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2E475" w14:textId="77777777" w:rsidR="00AD6745" w:rsidRDefault="00D9141F" w:rsidP="00BA732C">
      <w:pPr>
        <w:jc w:val="center"/>
        <w:rPr>
          <w:rFonts w:ascii="Times New Roman" w:hAnsi="Times New Roman" w:cs="Times New Roman"/>
          <w:b/>
        </w:rPr>
      </w:pPr>
      <w:r w:rsidRPr="00D9141F">
        <w:rPr>
          <w:rFonts w:ascii="Times New Roman" w:hAnsi="Times New Roman" w:cs="Times New Roman"/>
          <w:b/>
        </w:rPr>
        <w:t>Persistent neural activity in parietal cortex tracks attractor dynamics in visual working memory</w:t>
      </w:r>
    </w:p>
    <w:p w14:paraId="1FE331ED" w14:textId="77777777" w:rsidR="00D9141F" w:rsidRPr="00BA732C" w:rsidRDefault="00D9141F" w:rsidP="00BA732C">
      <w:pPr>
        <w:jc w:val="center"/>
        <w:rPr>
          <w:rFonts w:ascii="Times New Roman" w:hAnsi="Times New Roman" w:cs="Times New Roman"/>
          <w:i/>
        </w:rPr>
      </w:pPr>
      <w:r w:rsidRPr="00BA732C">
        <w:rPr>
          <w:rFonts w:ascii="Times New Roman" w:hAnsi="Times New Roman" w:cs="Times New Roman"/>
          <w:i/>
        </w:rPr>
        <w:t>Qing Yu, Matthew F. Panichello, Bradley R. Postle</w:t>
      </w:r>
      <w:r w:rsidR="002A4DE8">
        <w:rPr>
          <w:rFonts w:ascii="Times New Roman" w:hAnsi="Times New Roman" w:cs="Times New Roman"/>
          <w:i/>
        </w:rPr>
        <w:t xml:space="preserve">, </w:t>
      </w:r>
      <w:r w:rsidR="002A4DE8" w:rsidRPr="00BA732C">
        <w:rPr>
          <w:rFonts w:ascii="Times New Roman" w:hAnsi="Times New Roman" w:cs="Times New Roman"/>
          <w:i/>
        </w:rPr>
        <w:t>Timothy J. Busch</w:t>
      </w:r>
      <w:bookmarkStart w:id="0" w:name="_GoBack"/>
      <w:bookmarkEnd w:id="0"/>
      <w:r w:rsidR="002A4DE8" w:rsidRPr="00BA732C">
        <w:rPr>
          <w:rFonts w:ascii="Times New Roman" w:hAnsi="Times New Roman" w:cs="Times New Roman"/>
          <w:i/>
        </w:rPr>
        <w:t>man</w:t>
      </w:r>
    </w:p>
    <w:p w14:paraId="69FF0745" w14:textId="77777777" w:rsidR="001D1F6D" w:rsidRDefault="001D1F6D">
      <w:pPr>
        <w:rPr>
          <w:rFonts w:ascii="Times New Roman" w:hAnsi="Times New Roman" w:cs="Times New Roman"/>
        </w:rPr>
      </w:pPr>
    </w:p>
    <w:p w14:paraId="77C6C86A" w14:textId="0A6494B3" w:rsidR="001D1F6D" w:rsidRPr="00D9141F" w:rsidRDefault="00EE06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One </w:t>
      </w:r>
      <w:r w:rsidR="00143716">
        <w:rPr>
          <w:rFonts w:ascii="Times New Roman" w:hAnsi="Times New Roman" w:cs="Times New Roman"/>
        </w:rPr>
        <w:t xml:space="preserve">important </w:t>
      </w:r>
      <w:r>
        <w:rPr>
          <w:rFonts w:ascii="Times New Roman" w:hAnsi="Times New Roman" w:cs="Times New Roman"/>
        </w:rPr>
        <w:t xml:space="preserve">neural hallmark of working memory is persistent elevated </w:t>
      </w:r>
      <w:r w:rsidR="008537DC">
        <w:rPr>
          <w:rFonts w:ascii="Times New Roman" w:hAnsi="Times New Roman" w:cs="Times New Roman"/>
        </w:rPr>
        <w:t xml:space="preserve">delay-period </w:t>
      </w:r>
      <w:r>
        <w:rPr>
          <w:rFonts w:ascii="Times New Roman" w:hAnsi="Times New Roman" w:cs="Times New Roman"/>
        </w:rPr>
        <w:t xml:space="preserve">activity in parietal cortex. </w:t>
      </w:r>
      <w:r w:rsidR="00846D53">
        <w:rPr>
          <w:rFonts w:ascii="Times New Roman" w:hAnsi="Times New Roman" w:cs="Times New Roman"/>
        </w:rPr>
        <w:t xml:space="preserve">In human </w:t>
      </w:r>
      <w:r w:rsidR="00D730F2">
        <w:rPr>
          <w:rFonts w:ascii="Times New Roman" w:hAnsi="Times New Roman" w:cs="Times New Roman"/>
        </w:rPr>
        <w:t>fMRI</w:t>
      </w:r>
      <w:r w:rsidR="00846D53">
        <w:rPr>
          <w:rFonts w:ascii="Times New Roman" w:hAnsi="Times New Roman" w:cs="Times New Roman"/>
        </w:rPr>
        <w:t xml:space="preserve">, </w:t>
      </w:r>
      <w:r w:rsidR="00936332">
        <w:rPr>
          <w:rFonts w:ascii="Times New Roman" w:hAnsi="Times New Roman" w:cs="Times New Roman"/>
          <w:color w:val="000000"/>
        </w:rPr>
        <w:t>d</w:t>
      </w:r>
      <w:r w:rsidR="00AD6AC5">
        <w:rPr>
          <w:rFonts w:ascii="Times New Roman" w:hAnsi="Times New Roman" w:cs="Times New Roman"/>
          <w:color w:val="000000"/>
        </w:rPr>
        <w:t xml:space="preserve">elay-period </w:t>
      </w:r>
      <w:r w:rsidR="00D138B7">
        <w:rPr>
          <w:rFonts w:ascii="Times New Roman" w:hAnsi="Times New Roman" w:cs="Times New Roman"/>
          <w:color w:val="000000"/>
        </w:rPr>
        <w:t>BOLD activity</w:t>
      </w:r>
      <w:r w:rsidR="00F349ED">
        <w:rPr>
          <w:rFonts w:ascii="Times New Roman" w:hAnsi="Times New Roman" w:cs="Times New Roman"/>
          <w:color w:val="000000"/>
        </w:rPr>
        <w:t xml:space="preserve"> </w:t>
      </w:r>
      <w:r w:rsidR="00D138B7">
        <w:rPr>
          <w:rFonts w:ascii="Times New Roman" w:hAnsi="Times New Roman" w:cs="Times New Roman"/>
          <w:color w:val="000000"/>
        </w:rPr>
        <w:t>in parietal cortex</w:t>
      </w:r>
      <w:r w:rsidR="00E94635">
        <w:rPr>
          <w:rFonts w:ascii="Times New Roman" w:hAnsi="Times New Roman" w:cs="Times New Roman"/>
          <w:color w:val="000000"/>
        </w:rPr>
        <w:t xml:space="preserve"> </w:t>
      </w:r>
      <w:r w:rsidR="00D138B7">
        <w:rPr>
          <w:rFonts w:ascii="Times New Roman" w:hAnsi="Times New Roman" w:cs="Times New Roman"/>
          <w:color w:val="000000"/>
        </w:rPr>
        <w:t xml:space="preserve">increases monotonically with memory load and asymptotes at </w:t>
      </w:r>
      <w:r w:rsidR="00A772E5">
        <w:rPr>
          <w:rFonts w:ascii="Times New Roman" w:hAnsi="Times New Roman" w:cs="Times New Roman"/>
          <w:color w:val="000000"/>
        </w:rPr>
        <w:t>an individual’s</w:t>
      </w:r>
      <w:r w:rsidR="00D138B7">
        <w:rPr>
          <w:rFonts w:ascii="Times New Roman" w:hAnsi="Times New Roman" w:cs="Times New Roman"/>
          <w:color w:val="000000"/>
        </w:rPr>
        <w:t xml:space="preserve"> capacity.</w:t>
      </w:r>
      <w:r w:rsidR="001D5FD4">
        <w:rPr>
          <w:rFonts w:ascii="Times New Roman" w:hAnsi="Times New Roman" w:cs="Times New Roman"/>
          <w:color w:val="000000"/>
        </w:rPr>
        <w:t xml:space="preserve"> </w:t>
      </w:r>
      <w:r w:rsidR="00C94AFE">
        <w:rPr>
          <w:rFonts w:ascii="Times New Roman" w:hAnsi="Times New Roman" w:cs="Times New Roman"/>
          <w:color w:val="000000"/>
        </w:rPr>
        <w:t>Previously,</w:t>
      </w:r>
      <w:r w:rsidR="00B7698D">
        <w:rPr>
          <w:rFonts w:ascii="Times New Roman" w:hAnsi="Times New Roman" w:cs="Times New Roman"/>
          <w:color w:val="000000"/>
        </w:rPr>
        <w:t xml:space="preserve"> </w:t>
      </w:r>
      <w:r w:rsidR="00AC4AD8">
        <w:rPr>
          <w:rFonts w:ascii="Times New Roman" w:hAnsi="Times New Roman" w:cs="Times New Roman"/>
          <w:color w:val="000000"/>
        </w:rPr>
        <w:t xml:space="preserve">we have demonstrated </w:t>
      </w:r>
      <w:r w:rsidR="00B06D7C">
        <w:rPr>
          <w:rFonts w:ascii="Times New Roman" w:hAnsi="Times New Roman" w:cs="Times New Roman"/>
          <w:color w:val="000000"/>
        </w:rPr>
        <w:t>the correlation between</w:t>
      </w:r>
      <w:r w:rsidR="00AC4AD8">
        <w:rPr>
          <w:rFonts w:ascii="Times New Roman" w:hAnsi="Times New Roman" w:cs="Times New Roman"/>
          <w:color w:val="000000"/>
        </w:rPr>
        <w:t xml:space="preserve"> </w:t>
      </w:r>
      <w:r w:rsidR="00AE5118">
        <w:rPr>
          <w:rFonts w:ascii="Times New Roman" w:hAnsi="Times New Roman" w:cs="Times New Roman"/>
          <w:color w:val="000000"/>
        </w:rPr>
        <w:t xml:space="preserve">parietal </w:t>
      </w:r>
      <w:r w:rsidR="00A043AB">
        <w:rPr>
          <w:rFonts w:ascii="Times New Roman" w:hAnsi="Times New Roman" w:cs="Times New Roman"/>
          <w:color w:val="000000"/>
        </w:rPr>
        <w:t xml:space="preserve">delay-period </w:t>
      </w:r>
      <w:r w:rsidR="00E27CE1">
        <w:rPr>
          <w:rFonts w:ascii="Times New Roman" w:hAnsi="Times New Roman" w:cs="Times New Roman"/>
          <w:color w:val="000000"/>
        </w:rPr>
        <w:t xml:space="preserve">activity </w:t>
      </w:r>
      <w:r w:rsidR="00B06D7C">
        <w:rPr>
          <w:rFonts w:ascii="Times New Roman" w:hAnsi="Times New Roman" w:cs="Times New Roman"/>
          <w:color w:val="000000"/>
        </w:rPr>
        <w:t>and</w:t>
      </w:r>
      <w:r w:rsidR="00E27CE1">
        <w:rPr>
          <w:rFonts w:ascii="Times New Roman" w:hAnsi="Times New Roman" w:cs="Times New Roman"/>
          <w:color w:val="000000"/>
        </w:rPr>
        <w:t xml:space="preserve"> behavioral memory precision as a function of memory load. </w:t>
      </w:r>
      <w:r w:rsidR="00D73344">
        <w:rPr>
          <w:rFonts w:ascii="Times New Roman" w:hAnsi="Times New Roman" w:cs="Times New Roman"/>
          <w:color w:val="000000"/>
        </w:rPr>
        <w:t xml:space="preserve">However, </w:t>
      </w:r>
      <w:r w:rsidR="00633C54">
        <w:rPr>
          <w:rFonts w:ascii="Times New Roman" w:hAnsi="Times New Roman" w:cs="Times New Roman"/>
          <w:color w:val="000000"/>
        </w:rPr>
        <w:t>because</w:t>
      </w:r>
      <w:r w:rsidR="005E43AA">
        <w:rPr>
          <w:rFonts w:ascii="Times New Roman" w:hAnsi="Times New Roman" w:cs="Times New Roman"/>
          <w:color w:val="000000"/>
        </w:rPr>
        <w:t xml:space="preserve"> memory precision </w:t>
      </w:r>
      <w:r w:rsidR="00711C0F">
        <w:rPr>
          <w:rFonts w:ascii="Times New Roman" w:hAnsi="Times New Roman" w:cs="Times New Roman"/>
          <w:color w:val="000000"/>
        </w:rPr>
        <w:t>can</w:t>
      </w:r>
      <w:r w:rsidR="005E43AA">
        <w:rPr>
          <w:rFonts w:ascii="Times New Roman" w:hAnsi="Times New Roman" w:cs="Times New Roman"/>
          <w:color w:val="000000"/>
        </w:rPr>
        <w:t xml:space="preserve"> be influenced by a variety of factors, </w:t>
      </w:r>
      <w:r w:rsidR="00E50992">
        <w:rPr>
          <w:rFonts w:ascii="Times New Roman" w:hAnsi="Times New Roman" w:cs="Times New Roman"/>
          <w:color w:val="000000"/>
        </w:rPr>
        <w:t xml:space="preserve">it remains unclear </w:t>
      </w:r>
      <w:r w:rsidR="005E085D">
        <w:rPr>
          <w:rFonts w:ascii="Times New Roman" w:hAnsi="Times New Roman" w:cs="Times New Roman"/>
          <w:color w:val="000000"/>
        </w:rPr>
        <w:t xml:space="preserve">what cognitive processes underlie persistent activity in parietal cortex. </w:t>
      </w:r>
      <w:r w:rsidR="000A5DB1">
        <w:rPr>
          <w:rFonts w:ascii="Times New Roman" w:hAnsi="Times New Roman" w:cs="Times New Roman"/>
          <w:color w:val="000000"/>
        </w:rPr>
        <w:t>Recent psychophysical work</w:t>
      </w:r>
      <w:r w:rsidR="002C26AF">
        <w:rPr>
          <w:rFonts w:ascii="Times New Roman" w:hAnsi="Times New Roman" w:cs="Times New Roman"/>
          <w:color w:val="000000"/>
        </w:rPr>
        <w:t xml:space="preserve"> </w:t>
      </w:r>
      <w:r w:rsidR="0077159E">
        <w:rPr>
          <w:rFonts w:ascii="Times New Roman" w:hAnsi="Times New Roman" w:cs="Times New Roman"/>
          <w:color w:val="000000"/>
        </w:rPr>
        <w:t>has shown</w:t>
      </w:r>
      <w:r w:rsidR="00E72BF7">
        <w:rPr>
          <w:rFonts w:ascii="Times New Roman" w:hAnsi="Times New Roman" w:cs="Times New Roman"/>
          <w:color w:val="000000"/>
        </w:rPr>
        <w:t xml:space="preserve"> attractor dynamics </w:t>
      </w:r>
      <w:r w:rsidR="00247A7B">
        <w:rPr>
          <w:rFonts w:ascii="Times New Roman" w:hAnsi="Times New Roman" w:cs="Times New Roman"/>
          <w:color w:val="000000"/>
        </w:rPr>
        <w:t>biases</w:t>
      </w:r>
      <w:r w:rsidR="00E72BF7">
        <w:rPr>
          <w:rFonts w:ascii="Times New Roman" w:hAnsi="Times New Roman" w:cs="Times New Roman"/>
          <w:color w:val="000000"/>
        </w:rPr>
        <w:t xml:space="preserve"> memory representations </w:t>
      </w:r>
      <w:r w:rsidR="007A2899">
        <w:rPr>
          <w:rFonts w:ascii="Times New Roman" w:hAnsi="Times New Roman" w:cs="Times New Roman"/>
          <w:color w:val="000000"/>
        </w:rPr>
        <w:t xml:space="preserve">toward </w:t>
      </w:r>
      <w:r w:rsidR="00984AFD">
        <w:rPr>
          <w:rFonts w:ascii="Times New Roman" w:hAnsi="Times New Roman" w:cs="Times New Roman"/>
          <w:color w:val="000000"/>
        </w:rPr>
        <w:t xml:space="preserve">a few </w:t>
      </w:r>
      <w:r w:rsidR="007A2899">
        <w:rPr>
          <w:rFonts w:ascii="Times New Roman" w:hAnsi="Times New Roman" w:cs="Times New Roman"/>
          <w:color w:val="000000"/>
        </w:rPr>
        <w:t>stable representations</w:t>
      </w:r>
      <w:r w:rsidR="00A772E5">
        <w:rPr>
          <w:rFonts w:ascii="Times New Roman" w:hAnsi="Times New Roman" w:cs="Times New Roman"/>
          <w:color w:val="000000"/>
        </w:rPr>
        <w:t xml:space="preserve"> </w:t>
      </w:r>
      <w:r w:rsidR="00984AFD">
        <w:rPr>
          <w:rFonts w:ascii="Times New Roman" w:hAnsi="Times New Roman" w:cs="Times New Roman"/>
          <w:color w:val="000000"/>
        </w:rPr>
        <w:t>and reduces the effect of internal noise</w:t>
      </w:r>
      <w:r w:rsidR="00E72BF7">
        <w:rPr>
          <w:rFonts w:ascii="Times New Roman" w:hAnsi="Times New Roman" w:cs="Times New Roman"/>
          <w:color w:val="000000"/>
        </w:rPr>
        <w:t xml:space="preserve">. </w:t>
      </w:r>
      <w:r w:rsidR="00CA720F">
        <w:rPr>
          <w:rFonts w:ascii="Times New Roman" w:hAnsi="Times New Roman" w:cs="Times New Roman"/>
          <w:color w:val="000000"/>
        </w:rPr>
        <w:t xml:space="preserve">Imprecision in memory thus reflects both drift towards stable attractor states and random diffusion. </w:t>
      </w:r>
      <w:r w:rsidR="00A772E5">
        <w:rPr>
          <w:rFonts w:ascii="Times New Roman" w:hAnsi="Times New Roman" w:cs="Times New Roman"/>
          <w:color w:val="000000"/>
        </w:rPr>
        <w:t>H</w:t>
      </w:r>
      <w:r w:rsidR="00DD068B">
        <w:rPr>
          <w:rFonts w:ascii="Times New Roman" w:hAnsi="Times New Roman" w:cs="Times New Roman"/>
          <w:color w:val="000000"/>
        </w:rPr>
        <w:t xml:space="preserve">ere we asked </w:t>
      </w:r>
      <w:r w:rsidR="00A043AB">
        <w:rPr>
          <w:rFonts w:ascii="Times New Roman" w:hAnsi="Times New Roman" w:cs="Times New Roman"/>
          <w:color w:val="000000"/>
        </w:rPr>
        <w:t xml:space="preserve">whether </w:t>
      </w:r>
      <w:r w:rsidR="000F3B4F">
        <w:rPr>
          <w:rFonts w:ascii="Times New Roman" w:hAnsi="Times New Roman" w:cs="Times New Roman"/>
          <w:color w:val="000000"/>
        </w:rPr>
        <w:t xml:space="preserve">delay-period </w:t>
      </w:r>
      <w:r w:rsidR="00A043AB">
        <w:rPr>
          <w:rFonts w:ascii="Times New Roman" w:hAnsi="Times New Roman" w:cs="Times New Roman"/>
          <w:color w:val="000000"/>
        </w:rPr>
        <w:t>BOLD activity</w:t>
      </w:r>
      <w:r w:rsidR="00942EE8">
        <w:rPr>
          <w:rFonts w:ascii="Times New Roman" w:hAnsi="Times New Roman" w:cs="Times New Roman"/>
          <w:color w:val="000000"/>
        </w:rPr>
        <w:t xml:space="preserve"> </w:t>
      </w:r>
      <w:r w:rsidR="001D05FC">
        <w:rPr>
          <w:rFonts w:ascii="Times New Roman" w:hAnsi="Times New Roman" w:cs="Times New Roman"/>
          <w:color w:val="000000"/>
        </w:rPr>
        <w:t xml:space="preserve">in parietal cortex </w:t>
      </w:r>
      <w:r w:rsidR="005770AB">
        <w:rPr>
          <w:rFonts w:ascii="Times New Roman" w:hAnsi="Times New Roman" w:cs="Times New Roman"/>
          <w:color w:val="000000"/>
        </w:rPr>
        <w:t>tracks</w:t>
      </w:r>
      <w:r w:rsidR="00FA54A3">
        <w:rPr>
          <w:rFonts w:ascii="Times New Roman" w:hAnsi="Times New Roman" w:cs="Times New Roman"/>
          <w:color w:val="000000"/>
        </w:rPr>
        <w:t xml:space="preserve"> the strength of</w:t>
      </w:r>
      <w:r w:rsidR="001D05FC">
        <w:rPr>
          <w:rFonts w:ascii="Times New Roman" w:hAnsi="Times New Roman" w:cs="Times New Roman"/>
          <w:color w:val="000000"/>
        </w:rPr>
        <w:t xml:space="preserve"> attractor dynamics in working memory. </w:t>
      </w:r>
      <w:r w:rsidR="006778C0">
        <w:rPr>
          <w:rFonts w:ascii="Times New Roman" w:hAnsi="Times New Roman" w:cs="Times New Roman"/>
          <w:color w:val="000000"/>
        </w:rPr>
        <w:t xml:space="preserve">We analyzed data from </w:t>
      </w:r>
      <w:r w:rsidR="00407FAB">
        <w:rPr>
          <w:rFonts w:ascii="Times New Roman" w:hAnsi="Times New Roman" w:cs="Times New Roman"/>
          <w:color w:val="000000"/>
        </w:rPr>
        <w:t>three different</w:t>
      </w:r>
      <w:r w:rsidR="006778C0">
        <w:rPr>
          <w:rFonts w:ascii="Times New Roman" w:hAnsi="Times New Roman" w:cs="Times New Roman"/>
          <w:color w:val="000000"/>
        </w:rPr>
        <w:t xml:space="preserve"> experiments </w:t>
      </w:r>
      <w:r w:rsidR="008537DC">
        <w:rPr>
          <w:rFonts w:ascii="Times New Roman" w:hAnsi="Times New Roman" w:cs="Times New Roman"/>
          <w:color w:val="000000"/>
        </w:rPr>
        <w:t>in which</w:t>
      </w:r>
      <w:r w:rsidR="006778C0">
        <w:rPr>
          <w:rFonts w:ascii="Times New Roman" w:hAnsi="Times New Roman" w:cs="Times New Roman"/>
          <w:color w:val="000000"/>
        </w:rPr>
        <w:t xml:space="preserve"> participants performed </w:t>
      </w:r>
      <w:r w:rsidR="004675CB">
        <w:rPr>
          <w:rFonts w:ascii="Times New Roman" w:hAnsi="Times New Roman" w:cs="Times New Roman"/>
          <w:color w:val="000000"/>
        </w:rPr>
        <w:t>delay</w:t>
      </w:r>
      <w:r w:rsidR="008537DC">
        <w:rPr>
          <w:rFonts w:ascii="Times New Roman" w:hAnsi="Times New Roman" w:cs="Times New Roman"/>
          <w:color w:val="000000"/>
        </w:rPr>
        <w:t>ed recall</w:t>
      </w:r>
      <w:r w:rsidR="004675CB">
        <w:rPr>
          <w:rFonts w:ascii="Times New Roman" w:hAnsi="Times New Roman" w:cs="Times New Roman"/>
          <w:color w:val="000000"/>
        </w:rPr>
        <w:t xml:space="preserve"> </w:t>
      </w:r>
      <w:r w:rsidR="008537DC">
        <w:rPr>
          <w:rFonts w:ascii="Times New Roman" w:hAnsi="Times New Roman" w:cs="Times New Roman"/>
          <w:color w:val="000000"/>
        </w:rPr>
        <w:t>for</w:t>
      </w:r>
      <w:r w:rsidR="00CF30E2">
        <w:rPr>
          <w:rFonts w:ascii="Times New Roman" w:hAnsi="Times New Roman" w:cs="Times New Roman"/>
          <w:color w:val="000000"/>
        </w:rPr>
        <w:t xml:space="preserve"> motion direction or </w:t>
      </w:r>
      <w:r w:rsidR="008537DC">
        <w:rPr>
          <w:rFonts w:ascii="Times New Roman" w:hAnsi="Times New Roman" w:cs="Times New Roman"/>
          <w:color w:val="000000"/>
        </w:rPr>
        <w:t xml:space="preserve">for </w:t>
      </w:r>
      <w:r w:rsidR="00CF30E2">
        <w:rPr>
          <w:rFonts w:ascii="Times New Roman" w:hAnsi="Times New Roman" w:cs="Times New Roman"/>
          <w:color w:val="000000"/>
        </w:rPr>
        <w:t>line orientation</w:t>
      </w:r>
      <w:r w:rsidR="008537DC">
        <w:rPr>
          <w:rFonts w:ascii="Times New Roman" w:hAnsi="Times New Roman" w:cs="Times New Roman"/>
          <w:color w:val="000000"/>
        </w:rPr>
        <w:t>,</w:t>
      </w:r>
      <w:r w:rsidR="00656986">
        <w:rPr>
          <w:rFonts w:ascii="Times New Roman" w:hAnsi="Times New Roman" w:cs="Times New Roman"/>
          <w:color w:val="000000"/>
        </w:rPr>
        <w:t xml:space="preserve"> </w:t>
      </w:r>
      <w:r w:rsidR="008537DC">
        <w:rPr>
          <w:rFonts w:ascii="Times New Roman" w:hAnsi="Times New Roman" w:cs="Times New Roman"/>
          <w:color w:val="000000"/>
        </w:rPr>
        <w:t>at</w:t>
      </w:r>
      <w:r w:rsidR="00656986">
        <w:rPr>
          <w:rFonts w:ascii="Times New Roman" w:hAnsi="Times New Roman" w:cs="Times New Roman"/>
          <w:color w:val="000000"/>
        </w:rPr>
        <w:t xml:space="preserve"> different memory loads</w:t>
      </w:r>
      <w:r w:rsidR="008537DC">
        <w:rPr>
          <w:rFonts w:ascii="Times New Roman" w:hAnsi="Times New Roman" w:cs="Times New Roman"/>
          <w:color w:val="000000"/>
        </w:rPr>
        <w:t>,</w:t>
      </w:r>
      <w:r w:rsidR="00302752">
        <w:rPr>
          <w:rFonts w:ascii="Times New Roman" w:hAnsi="Times New Roman" w:cs="Times New Roman"/>
          <w:color w:val="000000"/>
        </w:rPr>
        <w:t xml:space="preserve"> </w:t>
      </w:r>
      <w:r w:rsidR="008537DC">
        <w:rPr>
          <w:rFonts w:ascii="Times New Roman" w:hAnsi="Times New Roman" w:cs="Times New Roman"/>
          <w:color w:val="000000"/>
        </w:rPr>
        <w:t>during f</w:t>
      </w:r>
      <w:r w:rsidR="00302752">
        <w:rPr>
          <w:rFonts w:ascii="Times New Roman" w:hAnsi="Times New Roman" w:cs="Times New Roman"/>
          <w:color w:val="000000"/>
        </w:rPr>
        <w:t>MRI scann</w:t>
      </w:r>
      <w:r w:rsidR="008537DC">
        <w:rPr>
          <w:rFonts w:ascii="Times New Roman" w:hAnsi="Times New Roman" w:cs="Times New Roman"/>
          <w:color w:val="000000"/>
        </w:rPr>
        <w:t>ing</w:t>
      </w:r>
      <w:r w:rsidR="00CF30E2">
        <w:rPr>
          <w:rFonts w:ascii="Times New Roman" w:hAnsi="Times New Roman" w:cs="Times New Roman"/>
          <w:color w:val="000000"/>
        </w:rPr>
        <w:t>.</w:t>
      </w:r>
      <w:r w:rsidR="004B6243">
        <w:rPr>
          <w:rFonts w:ascii="Times New Roman" w:hAnsi="Times New Roman" w:cs="Times New Roman"/>
          <w:color w:val="000000"/>
        </w:rPr>
        <w:t xml:space="preserve"> </w:t>
      </w:r>
      <w:r w:rsidR="00E41BC3">
        <w:rPr>
          <w:rFonts w:ascii="Times New Roman" w:hAnsi="Times New Roman" w:cs="Times New Roman"/>
          <w:color w:val="000000"/>
        </w:rPr>
        <w:t xml:space="preserve">We modeled participants’ behavior using a discrete attractor </w:t>
      </w:r>
      <w:proofErr w:type="gramStart"/>
      <w:r w:rsidR="00E41BC3">
        <w:rPr>
          <w:rFonts w:ascii="Times New Roman" w:hAnsi="Times New Roman" w:cs="Times New Roman"/>
          <w:color w:val="000000"/>
        </w:rPr>
        <w:t>model</w:t>
      </w:r>
      <w:r w:rsidR="00DE0595">
        <w:rPr>
          <w:rFonts w:ascii="Times New Roman" w:hAnsi="Times New Roman" w:cs="Times New Roman"/>
          <w:color w:val="000000"/>
        </w:rPr>
        <w:t xml:space="preserve">, </w:t>
      </w:r>
      <w:r w:rsidR="00EF27EE">
        <w:rPr>
          <w:rFonts w:ascii="Times New Roman" w:hAnsi="Times New Roman" w:cs="Times New Roman"/>
          <w:color w:val="000000"/>
        </w:rPr>
        <w:t>and</w:t>
      </w:r>
      <w:proofErr w:type="gramEnd"/>
      <w:r w:rsidR="00DD52D9">
        <w:rPr>
          <w:rFonts w:ascii="Times New Roman" w:hAnsi="Times New Roman" w:cs="Times New Roman"/>
          <w:color w:val="000000"/>
        </w:rPr>
        <w:t xml:space="preserve"> calculated within-subject correlation between </w:t>
      </w:r>
      <w:r w:rsidR="00B10830">
        <w:rPr>
          <w:rFonts w:ascii="Times New Roman" w:hAnsi="Times New Roman" w:cs="Times New Roman"/>
          <w:color w:val="000000"/>
        </w:rPr>
        <w:t xml:space="preserve">parietal </w:t>
      </w:r>
      <w:r w:rsidR="00DD52D9">
        <w:rPr>
          <w:rFonts w:ascii="Times New Roman" w:hAnsi="Times New Roman" w:cs="Times New Roman"/>
          <w:color w:val="000000"/>
        </w:rPr>
        <w:t xml:space="preserve">delay-period activity and </w:t>
      </w:r>
      <w:r w:rsidR="00AF23D9">
        <w:rPr>
          <w:rFonts w:ascii="Times New Roman" w:hAnsi="Times New Roman" w:cs="Times New Roman"/>
          <w:color w:val="000000"/>
        </w:rPr>
        <w:t xml:space="preserve">estimated </w:t>
      </w:r>
      <w:r w:rsidR="002A7258">
        <w:rPr>
          <w:rFonts w:ascii="Times New Roman" w:hAnsi="Times New Roman" w:cs="Times New Roman"/>
          <w:color w:val="000000"/>
        </w:rPr>
        <w:t>sources of memory errors (</w:t>
      </w:r>
      <w:r w:rsidR="00774236">
        <w:rPr>
          <w:rFonts w:ascii="Times New Roman" w:hAnsi="Times New Roman" w:cs="Times New Roman"/>
          <w:color w:val="000000"/>
        </w:rPr>
        <w:t>drift and diffusion</w:t>
      </w:r>
      <w:r w:rsidR="002A7258">
        <w:rPr>
          <w:rFonts w:ascii="Times New Roman" w:hAnsi="Times New Roman" w:cs="Times New Roman"/>
          <w:color w:val="000000"/>
        </w:rPr>
        <w:t xml:space="preserve">). </w:t>
      </w:r>
      <w:r w:rsidR="00C30364">
        <w:rPr>
          <w:rFonts w:ascii="Times New Roman" w:hAnsi="Times New Roman" w:cs="Times New Roman"/>
          <w:color w:val="000000"/>
        </w:rPr>
        <w:t xml:space="preserve">We found that </w:t>
      </w:r>
      <w:r w:rsidR="009B58BA">
        <w:rPr>
          <w:rFonts w:ascii="Times New Roman" w:hAnsi="Times New Roman" w:cs="Times New Roman"/>
          <w:color w:val="000000"/>
        </w:rPr>
        <w:t>an increase in parietal activity was associated with increase</w:t>
      </w:r>
      <w:r w:rsidR="00A772E5">
        <w:rPr>
          <w:rFonts w:ascii="Times New Roman" w:hAnsi="Times New Roman" w:cs="Times New Roman"/>
          <w:color w:val="000000"/>
        </w:rPr>
        <w:t>s</w:t>
      </w:r>
      <w:r w:rsidR="009B58BA">
        <w:rPr>
          <w:rFonts w:ascii="Times New Roman" w:hAnsi="Times New Roman" w:cs="Times New Roman"/>
          <w:color w:val="000000"/>
        </w:rPr>
        <w:t xml:space="preserve"> in both </w:t>
      </w:r>
      <w:r w:rsidR="009E4018">
        <w:rPr>
          <w:rFonts w:ascii="Times New Roman" w:hAnsi="Times New Roman" w:cs="Times New Roman"/>
          <w:color w:val="000000"/>
        </w:rPr>
        <w:t>diffusion</w:t>
      </w:r>
      <w:r w:rsidR="00A772E5">
        <w:rPr>
          <w:rFonts w:ascii="Times New Roman" w:hAnsi="Times New Roman" w:cs="Times New Roman"/>
          <w:color w:val="000000"/>
        </w:rPr>
        <w:t xml:space="preserve"> and drift</w:t>
      </w:r>
      <w:r w:rsidR="00335E9F">
        <w:rPr>
          <w:rFonts w:ascii="Times New Roman" w:hAnsi="Times New Roman" w:cs="Times New Roman"/>
          <w:color w:val="000000"/>
        </w:rPr>
        <w:t xml:space="preserve">. Importantly, </w:t>
      </w:r>
      <w:r w:rsidR="00A80E9D">
        <w:rPr>
          <w:rFonts w:ascii="Times New Roman" w:hAnsi="Times New Roman" w:cs="Times New Roman"/>
          <w:color w:val="000000"/>
        </w:rPr>
        <w:t>both parameters explained more variance in parietal delay-period activity</w:t>
      </w:r>
      <w:r w:rsidR="00AC4E69">
        <w:rPr>
          <w:rFonts w:ascii="Times New Roman" w:hAnsi="Times New Roman" w:cs="Times New Roman"/>
          <w:color w:val="000000"/>
        </w:rPr>
        <w:t xml:space="preserve"> than</w:t>
      </w:r>
      <w:r w:rsidR="00A80E9D">
        <w:rPr>
          <w:rFonts w:ascii="Times New Roman" w:hAnsi="Times New Roman" w:cs="Times New Roman"/>
          <w:color w:val="000000"/>
        </w:rPr>
        <w:t xml:space="preserve"> </w:t>
      </w:r>
      <w:r w:rsidR="00AC4E69">
        <w:rPr>
          <w:rFonts w:ascii="Times New Roman" w:hAnsi="Times New Roman" w:cs="Times New Roman"/>
          <w:color w:val="000000"/>
        </w:rPr>
        <w:t xml:space="preserve">estimates of </w:t>
      </w:r>
      <w:r w:rsidR="00A80E9D">
        <w:rPr>
          <w:rFonts w:ascii="Times New Roman" w:hAnsi="Times New Roman" w:cs="Times New Roman"/>
          <w:color w:val="000000"/>
        </w:rPr>
        <w:t>precision from classic mixture models.</w:t>
      </w:r>
      <w:r w:rsidR="00C9582F">
        <w:rPr>
          <w:rFonts w:ascii="Times New Roman" w:hAnsi="Times New Roman" w:cs="Times New Roman"/>
          <w:color w:val="000000"/>
        </w:rPr>
        <w:t xml:space="preserve"> </w:t>
      </w:r>
      <w:r w:rsidR="00A957E6">
        <w:rPr>
          <w:rFonts w:ascii="Times New Roman" w:hAnsi="Times New Roman" w:cs="Times New Roman"/>
          <w:color w:val="000000"/>
        </w:rPr>
        <w:t>These results provide neural evidence for attractor dynamic</w:t>
      </w:r>
      <w:r w:rsidR="001D62E6">
        <w:rPr>
          <w:rFonts w:ascii="Times New Roman" w:hAnsi="Times New Roman" w:cs="Times New Roman"/>
          <w:color w:val="000000"/>
        </w:rPr>
        <w:t>s</w:t>
      </w:r>
      <w:r w:rsidR="00F5127B">
        <w:rPr>
          <w:rFonts w:ascii="Times New Roman" w:hAnsi="Times New Roman" w:cs="Times New Roman"/>
          <w:color w:val="000000"/>
        </w:rPr>
        <w:t xml:space="preserve"> </w:t>
      </w:r>
      <w:r w:rsidR="00473866">
        <w:rPr>
          <w:rFonts w:ascii="Times New Roman" w:hAnsi="Times New Roman" w:cs="Times New Roman"/>
          <w:color w:val="000000"/>
        </w:rPr>
        <w:t>a</w:t>
      </w:r>
      <w:r w:rsidR="00D05376">
        <w:rPr>
          <w:rFonts w:ascii="Times New Roman" w:hAnsi="Times New Roman" w:cs="Times New Roman"/>
          <w:color w:val="000000"/>
        </w:rPr>
        <w:t xml:space="preserve">s well as a </w:t>
      </w:r>
      <w:r w:rsidR="00B07141">
        <w:rPr>
          <w:rFonts w:ascii="Times New Roman" w:hAnsi="Times New Roman" w:cs="Times New Roman"/>
          <w:color w:val="000000"/>
        </w:rPr>
        <w:t xml:space="preserve">new </w:t>
      </w:r>
      <w:r w:rsidR="00D05376">
        <w:rPr>
          <w:rFonts w:ascii="Times New Roman" w:hAnsi="Times New Roman" w:cs="Times New Roman"/>
          <w:color w:val="000000"/>
        </w:rPr>
        <w:t xml:space="preserve">explanation for </w:t>
      </w:r>
      <w:r w:rsidR="00BC1BF3">
        <w:rPr>
          <w:rFonts w:ascii="Times New Roman" w:hAnsi="Times New Roman" w:cs="Times New Roman"/>
          <w:color w:val="000000"/>
        </w:rPr>
        <w:t xml:space="preserve">the </w:t>
      </w:r>
      <w:r w:rsidR="00FA1A82">
        <w:rPr>
          <w:rFonts w:ascii="Times New Roman" w:hAnsi="Times New Roman" w:cs="Times New Roman"/>
          <w:color w:val="000000"/>
        </w:rPr>
        <w:t>function</w:t>
      </w:r>
      <w:r w:rsidR="00BC1BF3">
        <w:rPr>
          <w:rFonts w:ascii="Times New Roman" w:hAnsi="Times New Roman" w:cs="Times New Roman"/>
          <w:color w:val="000000"/>
        </w:rPr>
        <w:t xml:space="preserve"> of parietal delay-period activity in working memory.</w:t>
      </w:r>
      <w:r w:rsidR="00A957E6">
        <w:rPr>
          <w:rFonts w:ascii="Times New Roman" w:hAnsi="Times New Roman" w:cs="Times New Roman"/>
          <w:color w:val="000000"/>
        </w:rPr>
        <w:t xml:space="preserve"> </w:t>
      </w:r>
      <w:r w:rsidR="009B58BA">
        <w:rPr>
          <w:rFonts w:ascii="Times New Roman" w:hAnsi="Times New Roman" w:cs="Times New Roman"/>
          <w:color w:val="000000"/>
        </w:rPr>
        <w:t xml:space="preserve"> </w:t>
      </w:r>
      <w:r w:rsidR="00CF30E2">
        <w:rPr>
          <w:rFonts w:ascii="Times New Roman" w:hAnsi="Times New Roman" w:cs="Times New Roman"/>
          <w:color w:val="000000"/>
        </w:rPr>
        <w:t xml:space="preserve"> </w:t>
      </w:r>
      <w:r w:rsidR="005E085D">
        <w:rPr>
          <w:rFonts w:ascii="Times New Roman" w:hAnsi="Times New Roman" w:cs="Times New Roman"/>
          <w:color w:val="000000"/>
        </w:rPr>
        <w:t xml:space="preserve"> </w:t>
      </w:r>
    </w:p>
    <w:sectPr w:rsidR="001D1F6D" w:rsidRPr="00D9141F" w:rsidSect="002A66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1E4"/>
    <w:rsid w:val="00040BB0"/>
    <w:rsid w:val="00067481"/>
    <w:rsid w:val="000A5DB1"/>
    <w:rsid w:val="000F3B4F"/>
    <w:rsid w:val="00143716"/>
    <w:rsid w:val="001611A3"/>
    <w:rsid w:val="001939D2"/>
    <w:rsid w:val="001D05FC"/>
    <w:rsid w:val="001D1F6D"/>
    <w:rsid w:val="001D5FD4"/>
    <w:rsid w:val="001D62E6"/>
    <w:rsid w:val="00247A7B"/>
    <w:rsid w:val="002A4DE8"/>
    <w:rsid w:val="002A66E9"/>
    <w:rsid w:val="002A7258"/>
    <w:rsid w:val="002C26AF"/>
    <w:rsid w:val="00302752"/>
    <w:rsid w:val="00304E4C"/>
    <w:rsid w:val="00335E9F"/>
    <w:rsid w:val="003F0A0C"/>
    <w:rsid w:val="00407790"/>
    <w:rsid w:val="00407FAB"/>
    <w:rsid w:val="004675CB"/>
    <w:rsid w:val="00473866"/>
    <w:rsid w:val="004A51E4"/>
    <w:rsid w:val="004B6243"/>
    <w:rsid w:val="00546A16"/>
    <w:rsid w:val="005770AB"/>
    <w:rsid w:val="0058723B"/>
    <w:rsid w:val="005E085D"/>
    <w:rsid w:val="005E43AA"/>
    <w:rsid w:val="005F028F"/>
    <w:rsid w:val="00633C54"/>
    <w:rsid w:val="00656986"/>
    <w:rsid w:val="006778C0"/>
    <w:rsid w:val="006F470C"/>
    <w:rsid w:val="00700B89"/>
    <w:rsid w:val="00711C0F"/>
    <w:rsid w:val="007309E8"/>
    <w:rsid w:val="007559FE"/>
    <w:rsid w:val="0077159E"/>
    <w:rsid w:val="00774236"/>
    <w:rsid w:val="007A2899"/>
    <w:rsid w:val="007B4A91"/>
    <w:rsid w:val="00846D53"/>
    <w:rsid w:val="008537DC"/>
    <w:rsid w:val="00862AE2"/>
    <w:rsid w:val="00894BF5"/>
    <w:rsid w:val="00936332"/>
    <w:rsid w:val="00942EE8"/>
    <w:rsid w:val="009609F3"/>
    <w:rsid w:val="00973F8C"/>
    <w:rsid w:val="00984AFD"/>
    <w:rsid w:val="009B58BA"/>
    <w:rsid w:val="009E4018"/>
    <w:rsid w:val="00A043AB"/>
    <w:rsid w:val="00A10DFF"/>
    <w:rsid w:val="00A772E5"/>
    <w:rsid w:val="00A80E9D"/>
    <w:rsid w:val="00A957E6"/>
    <w:rsid w:val="00AC4AD8"/>
    <w:rsid w:val="00AC4E69"/>
    <w:rsid w:val="00AD6745"/>
    <w:rsid w:val="00AD6AC5"/>
    <w:rsid w:val="00AE5118"/>
    <w:rsid w:val="00AF23D9"/>
    <w:rsid w:val="00B06D7C"/>
    <w:rsid w:val="00B07141"/>
    <w:rsid w:val="00B10830"/>
    <w:rsid w:val="00B250F4"/>
    <w:rsid w:val="00B7698D"/>
    <w:rsid w:val="00BA732C"/>
    <w:rsid w:val="00BC1BF3"/>
    <w:rsid w:val="00C30364"/>
    <w:rsid w:val="00C52484"/>
    <w:rsid w:val="00C94AFE"/>
    <w:rsid w:val="00C9582F"/>
    <w:rsid w:val="00CA720F"/>
    <w:rsid w:val="00CF28DF"/>
    <w:rsid w:val="00CF30E2"/>
    <w:rsid w:val="00CF7D72"/>
    <w:rsid w:val="00D05376"/>
    <w:rsid w:val="00D138B7"/>
    <w:rsid w:val="00D154CE"/>
    <w:rsid w:val="00D730F2"/>
    <w:rsid w:val="00D73344"/>
    <w:rsid w:val="00D805FB"/>
    <w:rsid w:val="00D9141F"/>
    <w:rsid w:val="00DD068B"/>
    <w:rsid w:val="00DD09C1"/>
    <w:rsid w:val="00DD52D9"/>
    <w:rsid w:val="00DE0595"/>
    <w:rsid w:val="00DE755E"/>
    <w:rsid w:val="00E14852"/>
    <w:rsid w:val="00E27CE1"/>
    <w:rsid w:val="00E41BC3"/>
    <w:rsid w:val="00E50992"/>
    <w:rsid w:val="00E72BF7"/>
    <w:rsid w:val="00E94635"/>
    <w:rsid w:val="00EA1CB1"/>
    <w:rsid w:val="00EE06F1"/>
    <w:rsid w:val="00EF27EE"/>
    <w:rsid w:val="00F14351"/>
    <w:rsid w:val="00F349ED"/>
    <w:rsid w:val="00F5127B"/>
    <w:rsid w:val="00F923F6"/>
    <w:rsid w:val="00FA1A82"/>
    <w:rsid w:val="00FA54A3"/>
    <w:rsid w:val="00FC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F71D9"/>
  <w15:chartTrackingRefBased/>
  <w15:docId w15:val="{E5C1196F-06A3-984A-A6C9-5912901F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5DB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DB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 YU</dc:creator>
  <cp:keywords/>
  <dc:description/>
  <cp:lastModifiedBy>QING YU</cp:lastModifiedBy>
  <cp:revision>14</cp:revision>
  <dcterms:created xsi:type="dcterms:W3CDTF">2018-11-18T19:13:00Z</dcterms:created>
  <dcterms:modified xsi:type="dcterms:W3CDTF">2018-11-19T16:28:00Z</dcterms:modified>
</cp:coreProperties>
</file>